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2019年12月底之前，登录并更新个人所得税APP，对2020年的专项附加扣除进行确认操作，如下图所示：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打开并自动更新个人所得税APP，点击2020年度继续享受专项附加扣除。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132715</wp:posOffset>
            </wp:positionV>
            <wp:extent cx="2334260" cy="3430270"/>
            <wp:effectExtent l="0" t="0" r="8890" b="17780"/>
            <wp:wrapNone/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情形1：2019年已经填写专项附加扣除，2020年在2019年基础上继续申报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（1）点击</w:t>
      </w:r>
      <w:r>
        <w:rPr>
          <w:rFonts w:hint="eastAsia"/>
          <w:b/>
          <w:bCs/>
          <w:sz w:val="24"/>
          <w:szCs w:val="24"/>
        </w:rPr>
        <w:t>“确认2020年度专项附加扣除”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  <w:r>
        <w:rPr>
          <w:rFonts w:hint="eastAsia" w:ascii="Microsoft YaHei UI" w:hAnsi="Microsoft YaHei UI" w:eastAsia="Microsoft YaHei UI" w:cs="Microsoft YaHei UI"/>
          <w:spacing w:val="30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102235</wp:posOffset>
            </wp:positionV>
            <wp:extent cx="2393950" cy="3738245"/>
            <wp:effectExtent l="0" t="0" r="6350" b="14605"/>
            <wp:wrapNone/>
            <wp:docPr id="33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4443" b="1397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both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（2）系统提示</w:t>
      </w:r>
      <w:r>
        <w:rPr>
          <w:rFonts w:hint="eastAsia"/>
          <w:b/>
          <w:bCs/>
          <w:sz w:val="24"/>
          <w:szCs w:val="24"/>
        </w:rPr>
        <w:t>“如您已经采集2020年度的信息，本次操作完全覆盖”，确认后点击“确定”。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98425</wp:posOffset>
            </wp:positionV>
            <wp:extent cx="2607310" cy="3983990"/>
            <wp:effectExtent l="0" t="0" r="2540" b="16510"/>
            <wp:wrapNone/>
            <wp:docPr id="34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7657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98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（3）可以打开专项附加扣除，</w:t>
      </w:r>
      <w:r>
        <w:rPr>
          <w:rFonts w:hint="eastAsia"/>
          <w:b/>
          <w:bCs/>
          <w:sz w:val="24"/>
          <w:szCs w:val="24"/>
        </w:rPr>
        <w:t>核对信息；如有修改，可以点击“修改”，信息确认后点击“一键确认”</w:t>
      </w:r>
    </w:p>
    <w:p>
      <w:pPr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2553970" cy="3650615"/>
            <wp:effectExtent l="0" t="0" r="17780" b="6985"/>
            <wp:wrapNone/>
            <wp:docPr id="35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（4）系统再次提醒，点击“确认”。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153670</wp:posOffset>
            </wp:positionV>
            <wp:extent cx="2711450" cy="3710940"/>
            <wp:effectExtent l="0" t="0" r="12700" b="3810"/>
            <wp:wrapNone/>
            <wp:docPr id="36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3535" b="6510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（5）2020专项附加扣除申报完成。如果需要查看记录，可以点击“查询”--我的记录“专项附加扣除填报记录”--切换年度查看填报记录。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  <w:r>
        <w:rPr>
          <w:rFonts w:hint="eastAsia" w:ascii="Microsoft YaHei UI" w:hAnsi="Microsoft YaHei UI" w:eastAsia="Microsoft YaHei UI" w:cs="Microsoft YaHei UI"/>
          <w:spacing w:val="30"/>
          <w:shd w:val="clear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20320</wp:posOffset>
            </wp:positionV>
            <wp:extent cx="2404110" cy="3634105"/>
            <wp:effectExtent l="0" t="0" r="15240" b="4445"/>
            <wp:wrapNone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r="2498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63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spacing w:val="30"/>
          <w:shd w:val="clear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10795</wp:posOffset>
            </wp:positionV>
            <wp:extent cx="2291715" cy="3622675"/>
            <wp:effectExtent l="0" t="0" r="13335" b="15875"/>
            <wp:wrapNone/>
            <wp:docPr id="37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情形2：2020年在2019年的基础上新增了专项附加扣除，比如2020年1月购房开始还贷，首次享受首套住房贷款利息扣除，需要填写住房贷款利息信息。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先按情形1操作后，增加以下步骤：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164465</wp:posOffset>
            </wp:positionV>
            <wp:extent cx="2482850" cy="3617595"/>
            <wp:effectExtent l="0" t="0" r="12700" b="1905"/>
            <wp:wrapNone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4010" b="6827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spacing w:val="30"/>
          <w:bdr w:val="none" w:color="auto" w:sz="0" w:space="0"/>
          <w:shd w:val="clear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158750</wp:posOffset>
            </wp:positionV>
            <wp:extent cx="2319655" cy="3639820"/>
            <wp:effectExtent l="0" t="0" r="4445" b="17780"/>
            <wp:wrapNone/>
            <wp:docPr id="41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63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spacing w:val="30"/>
          <w:shd w:val="clear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170815</wp:posOffset>
            </wp:positionV>
            <wp:extent cx="2404110" cy="3666490"/>
            <wp:effectExtent l="0" t="0" r="15240" b="10160"/>
            <wp:wrapNone/>
            <wp:docPr id="40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jc w:val="center"/>
        <w:rPr>
          <w:rFonts w:ascii="Microsoft YaHei UI" w:hAnsi="Microsoft YaHei UI" w:eastAsia="Microsoft YaHei UI" w:cs="Microsoft YaHei UI"/>
          <w:spacing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情形3：2020年首次填写专项附加扣除，比照2019年专项附加扣除填写。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提醒：2020年是一个新的纳税年度，子女教育父母的扣除比例、住房贷款利息的扣除方式、赡养老人分摊比例可以更改了，注意年初都要确认好，否则2020年一个纳税年度不能变更。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2C16"/>
    <w:rsid w:val="322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76B95"/>
      <w:u w:val="none"/>
    </w:rPr>
  </w:style>
  <w:style w:type="character" w:styleId="6">
    <w:name w:val="Hyperlink"/>
    <w:basedOn w:val="4"/>
    <w:uiPriority w:val="0"/>
    <w:rPr>
      <w:color w:val="576B95"/>
      <w:u w:val="none"/>
    </w:rPr>
  </w:style>
  <w:style w:type="character" w:customStyle="1" w:styleId="7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2019-12-17T01:42:00Z</dcterms:created>
  <dc:creator>liangliang</dc:creator>
  <cp:lastModifiedBy>liangliang</cp:lastModifiedBy>
  <dcterms:modified xsi:type="dcterms:W3CDTF">2019-12-17T01:59:30Z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